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 июля 1994 года </w:t>
      </w:r>
      <w:proofErr w:type="gramStart"/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 N 23-I</w:t>
      </w:r>
      <w:r>
        <w:rPr>
          <w:rFonts w:ascii="Calibri" w:hAnsi="Calibri" w:cs="Calibri"/>
        </w:rPr>
        <w:br/>
      </w:r>
    </w:p>
    <w:p w:rsidR="00F04D7B" w:rsidRDefault="00F04D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F04D7B" w:rsidRDefault="00F04D7B">
      <w:pPr>
        <w:pStyle w:val="ConsPlusTitle"/>
        <w:jc w:val="center"/>
        <w:rPr>
          <w:sz w:val="20"/>
          <w:szCs w:val="20"/>
        </w:rPr>
      </w:pPr>
    </w:p>
    <w:p w:rsidR="00F04D7B" w:rsidRDefault="00F04D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РЕСПУБЛИКИ САХА (ЯКУТИЯ)</w:t>
      </w:r>
    </w:p>
    <w:p w:rsidR="00F04D7B" w:rsidRDefault="00F04D7B">
      <w:pPr>
        <w:pStyle w:val="ConsPlusTitle"/>
        <w:jc w:val="center"/>
        <w:rPr>
          <w:sz w:val="20"/>
          <w:szCs w:val="20"/>
        </w:rPr>
      </w:pPr>
    </w:p>
    <w:p w:rsidR="00F04D7B" w:rsidRDefault="00F04D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ПРАВАХ РЕБЕНКА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постановлением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Палаты Представителей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Собрания (Ил Тумэн)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Саха (Якутия)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01.07.1994 </w:t>
      </w:r>
      <w:proofErr w:type="gramStart"/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 xml:space="preserve"> N 24-I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17.10.2002 </w:t>
      </w:r>
      <w:hyperlink r:id="rId5" w:history="1">
        <w:r>
          <w:rPr>
            <w:rFonts w:ascii="Calibri" w:hAnsi="Calibri" w:cs="Calibri"/>
            <w:color w:val="0000FF"/>
          </w:rPr>
          <w:t>60-З N 457-I</w:t>
        </w:r>
      </w:hyperlink>
      <w:r>
        <w:rPr>
          <w:rFonts w:ascii="Calibri" w:hAnsi="Calibri" w:cs="Calibri"/>
        </w:rPr>
        <w:t xml:space="preserve">, от 19.05.2005 </w:t>
      </w:r>
      <w:hyperlink r:id="rId6" w:history="1">
        <w:r>
          <w:rPr>
            <w:rFonts w:ascii="Calibri" w:hAnsi="Calibri" w:cs="Calibri"/>
            <w:color w:val="0000FF"/>
          </w:rPr>
          <w:t>239-З N 485-III</w:t>
        </w:r>
      </w:hyperlink>
      <w:r>
        <w:rPr>
          <w:rFonts w:ascii="Calibri" w:hAnsi="Calibri" w:cs="Calibri"/>
        </w:rPr>
        <w:t>,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10.11.2011 </w:t>
      </w:r>
      <w:hyperlink r:id="rId7" w:history="1">
        <w:r>
          <w:rPr>
            <w:rFonts w:ascii="Calibri" w:hAnsi="Calibri" w:cs="Calibri"/>
            <w:color w:val="0000FF"/>
          </w:rPr>
          <w:t>977-З N 855-IV</w:t>
        </w:r>
      </w:hyperlink>
      <w:r>
        <w:rPr>
          <w:rFonts w:ascii="Calibri" w:hAnsi="Calibri" w:cs="Calibri"/>
        </w:rPr>
        <w:t>,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18.07.2002 N 3-40/02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правоотношения, возникающие в сфере защиты жизни, воспитания и развития ребенка в особых условиях Крайнего Севера, Арктики и Республики Саха (Якутия) на основе принципов: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приоритетности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создания благоприятной среды обитания;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полного исключения дискриминации детей по национальности, языку и цвету кожи;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гуманности, терпимости, сохранения индивидуальной личности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свободы слова, мысли, совести, религии и личного мнения;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равных прав и обязанностей родителей за жизнь и воспитание детей;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ограждения детей от любых форм эксплуатации.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1. Закон основывается на </w:t>
      </w:r>
      <w:hyperlink r:id="rId9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Республики Саха (Якутия), </w:t>
      </w:r>
      <w:hyperlink r:id="rId10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Всемирной Декларации об обеспечении выживания, защиты и развития детей, Конвенц</w:t>
      </w:r>
      <w:proofErr w:type="gramStart"/>
      <w:r>
        <w:rPr>
          <w:rFonts w:ascii="Calibri" w:hAnsi="Calibri" w:cs="Calibri"/>
        </w:rPr>
        <w:t>ии ОО</w:t>
      </w:r>
      <w:proofErr w:type="gramEnd"/>
      <w:r>
        <w:rPr>
          <w:rFonts w:ascii="Calibri" w:hAnsi="Calibri" w:cs="Calibri"/>
        </w:rPr>
        <w:t>Н о правах ребенка, иных законах и нормативных актах Республики Саха (Якутия) и Российской Федерации.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Закон регулирует права ребенка и защиту его прав на выживание, развитие и нормы их обеспечения, активное участие его в жизни общества как самостоятельного субъекта права; приоритетность интересов ребенка перед семьей, обществом, религией; гарантирует свободу, необходимую ребенку для развития его физических, интеллектуальных, моральных, духовных и творческих способностей.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Ребенок - лицо до достижения им возраста 18 лет (совершеннолетия).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(статья 3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1. К полномочиям органов государственной власти Республики Саха (Якутия) на осуществление гарантий прав ребенка относятся: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(абз. 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необходимых условий для развития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принятие нормативных актов по реализации и обеспечению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утверждение организационных мер по обеспечению и защите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создание республиканских органов, обеспечивающих реализацию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сотрудничество с международными организациями и иностранными государствами по вопросам защиты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принятие мер по </w:t>
      </w:r>
      <w:proofErr w:type="gramStart"/>
      <w:r>
        <w:rPr>
          <w:rFonts w:ascii="Calibri" w:hAnsi="Calibri" w:cs="Calibri"/>
        </w:rPr>
        <w:t>спасению</w:t>
      </w:r>
      <w:proofErr w:type="gramEnd"/>
      <w:r>
        <w:rPr>
          <w:rFonts w:ascii="Calibri" w:hAnsi="Calibri" w:cs="Calibri"/>
        </w:rPr>
        <w:t xml:space="preserve"> прежде всего детей в случаях возникновения эпидемических и заразных заболеваний, экологической катастрофы и других бедствий;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решение вопросов социальной поддержки и социального обслуживания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семей, имеющих детей (в том числе многодетных семей), детей-инвалидов за счет предоставления субвенций местным бюджетам для выплаты пособий, а также для возмещения расходов муниципальных образований;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"ж" 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определение порядка финансирования и материального обеспечения государственных детских учреждений;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разработка национальных программ развития особо одаренных детей и создание благоприятных условий для их воспитания, обучения и развития;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реализация государственной политики в интересах детей;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организация и обеспечение отдыха и оздоровления детей (за исключением организации отдыха детей в каникулярное время).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"л" введен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органов местного самоуправления на осуществление гарантий прав ребенка относятся: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образования, а также организация отдыха детей в каникулярное время;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оказания скорой медицинской помощи (за исключением санитарно-авиационной), первичной медико-санитарной помощи в стационарно-поликлинических и больничных учреждениях, медицинской помощи детям, а также женщинам в период беременности, во время и после родов;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принятие мер по спасению населения, прежде всего детей, в случае возникновения эпидемических и заразных заболеваний, экологической катастрофы и других бедствий;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действиями должностных лиц детских учреждений, предприятий и организаций независимо от форм собственности по охране здоровья, воспитанию, обучению, организации отдыха и занятости детей.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(ч. 2 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Реализация прав ребенка обеспечивается на основе: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создания системы социально-экономических, медико-санитарных, культурно-воспитательных, политико-правовых и организационных мер;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проведения широких медико-оздоровительных и экономических мероприятий по охране и поощрению материнства;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постепенного введения прав на </w:t>
      </w:r>
      <w:proofErr w:type="gramStart"/>
      <w:r>
        <w:rPr>
          <w:rFonts w:ascii="Calibri" w:hAnsi="Calibri" w:cs="Calibri"/>
        </w:rPr>
        <w:t>медико-социальную</w:t>
      </w:r>
      <w:proofErr w:type="gramEnd"/>
      <w:r>
        <w:rPr>
          <w:rFonts w:ascii="Calibri" w:hAnsi="Calibri" w:cs="Calibri"/>
        </w:rPr>
        <w:t xml:space="preserve"> помощь и питания на льготных условиях;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осуществления перспективной демографической политики, направленной на формирование стабильного и качественного населения;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создания условий для физического и гигиенического воспитания подрастающего поколения;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планового осуществления научных исследований, подготовки высококвалифицированных специалистов в области здравоохранения, образования, культуры и социальной защиты;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расширения сети государственных и частных детских учреждений здравоохранения, дошкольного воспитания, базового профессионально-технического, средне-специального, </w:t>
      </w:r>
      <w:r>
        <w:rPr>
          <w:rFonts w:ascii="Calibri" w:hAnsi="Calibri" w:cs="Calibri"/>
        </w:rPr>
        <w:lastRenderedPageBreak/>
        <w:t>высшего образования, учреждений социальной помощи и реабилитации;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издания детской литературы, распространения материалов, полезных для развития ребенка средствами массовой информации;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создания условий для развития объединений, ассоциаций, союзов, клубов, кооперативов по организации полезной деятельности детей в соответствии с достижениями науки, техники и информатики;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создания условий для отдыха;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обеспечения экологически чистого производства;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развития концепции национальной школы;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широкого участия общественных организаций и формирований в охране и реализации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подготовки и использования кадров, готовых осуществлять юридическую защиту прав ребенка;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использования методов государственной поддержки детства и материнства.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II. ПРАВА И ОБЯЗАННОСТИ РЕБЕНКА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На территории Республики Саха (Якутия) каждый ребенок с момента рождения имеет право на сохранение своей индивидуальности.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1. Ребенок имеет неотъемлемое право на жизнь и возмещение физического и морального ущерба от виновных в умышленном, неосторожном причинении вреда его здоровью, достоинству и чести.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Возмещение ущерба в интересах ребенка имеют право потребовать его законные представители.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государственной власти Республики Саха (Якутия), их должностные лица в соответствии со своими полномочиями содействуют ребенку в реализации и защите его прав и законных интересов с учетом возраста ребенка, принимают конкретные меры по охране жизни и здоровья детей.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(ч. 3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Лица, виновные в нарушении установленных правил, несут материальную, дисциплинарную, административную и уголовную ответственность в соответствии с действующим законодательством.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1. Каждый ребенок имеет право на свободу мысли, совести, слова, религии, на формирование и выражение своих взглядов; получение и передачу информации и идеи любого рода в устной и письменной форме, в форме произведений искусства или с помощью других средств.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Гарантией осуществления данных прав является возможность ребенка с 10 лет самому быть заслушанным в ходе любого разбирательства (судебного, административного, экспертно-исследовательского), затрагивающего ребенка, а до 10 лет через законных представителей или соответствующий орган, защищающий права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Осуществление этих прав в исключительных случаях может быть подвергнуто некоторым ограничениям лишь в порядке, установленном действующим законодательством.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1. Свобода ребенка, его личная неприкосновенность охраняются законом. Ребенок имеет право на ненасильственное и гуманное обращение, на защиту от всех видов эксплуатации, физического, психического и сексуального насилия.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Исключена.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1. Ребенок имеет право на личную жизнь, тайну корреспонденции, обеспечение жильем и неприкосновенность жилища.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Осуществление этих прав охраняется законом, а произвольное вмешательство рассматривается как посягательство на честь и достоинство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11. 1. Исключена. -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17.10.2002 60-З N 457-II.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Ребенок, достигший возраста 16 лет, имеет право быть организатором митингов и собраний.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 xml:space="preserve">Я) от 19.05.2005 </w:t>
      </w:r>
      <w:hyperlink r:id="rId21" w:history="1">
        <w:r>
          <w:rPr>
            <w:rFonts w:ascii="Calibri" w:hAnsi="Calibri" w:cs="Calibri"/>
            <w:color w:val="0000FF"/>
          </w:rPr>
          <w:t>239-З N 485-III</w:t>
        </w:r>
      </w:hyperlink>
      <w:r>
        <w:rPr>
          <w:rFonts w:ascii="Calibri" w:hAnsi="Calibri" w:cs="Calibri"/>
        </w:rPr>
        <w:t xml:space="preserve">, от 10.11.2011 </w:t>
      </w:r>
      <w:hyperlink r:id="rId22" w:history="1">
        <w:r>
          <w:rPr>
            <w:rFonts w:ascii="Calibri" w:hAnsi="Calibri" w:cs="Calibri"/>
            <w:color w:val="0000FF"/>
          </w:rPr>
          <w:t>977-З N 855-IV</w:t>
        </w:r>
      </w:hyperlink>
      <w:r>
        <w:rPr>
          <w:rFonts w:ascii="Calibri" w:hAnsi="Calibri" w:cs="Calibri"/>
        </w:rPr>
        <w:t>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Ребенок с недостатками умственного или физического развития имеет неотъемлемые права на полноценную жизнь, способствующую его уверенности в себе, обеспечивающую его достоинство. Ему создаются особые условия для физического и духовного развития, бесплатного образования, профессиональной подготовки, медицинского обслуживания, восстановления здоровья, доступа к средствам отдыха, путем создания в республике различных типов (видов) детских учреждений.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1. Ребенок имеет право обратиться устно или письменно с заявлением, предложением, жалобой к любому должностному лицу или в органы государственной власти по вопросам его содержания, воспитания или нарушения прав, предусмотренных настоящим законом.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Должностные лица обязаны рассмотреть обращение ребенка в десятидневный срок и сообщить ему о принятых мерах или дать разъяснения по существу поставленного вопроса.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 исключена. -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Статья 14</w:t>
        </w:r>
      </w:hyperlink>
      <w:r>
        <w:rPr>
          <w:rFonts w:ascii="Calibri" w:hAnsi="Calibri" w:cs="Calibri"/>
        </w:rPr>
        <w:t xml:space="preserve">. 1. Исключена. -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17.10.2002 60-З N 457-II.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Школьник имеет право поступать в любое учебное заведение в соответствии с уровнем развития.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 Выпускники государственных и негосударственных образовательных учреждений имеют равные права при приеме в учебные заведения следующего уровня обучения.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 Отчисление из школ может осуществляться в исключительных случаях органами управления образования только в соответствии с законом.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местного самоуправления и родители ребенка, исключенного из образовательного учреждения,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(ч. 4 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Статья 15</w:t>
        </w:r>
      </w:hyperlink>
      <w:r>
        <w:rPr>
          <w:rFonts w:ascii="Calibri" w:hAnsi="Calibri" w:cs="Calibri"/>
        </w:rPr>
        <w:t>. 1. Каждый ребенок имеет право на охрану здоровья (физического, психического, нравственного, духовного) в соответствии с Законом Республики Саха (Якутия) "Об охране здоровья в Республике Саха (Якутия)".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Все дошкольные и школьные учреждения, независимо от их ведомственной принадлежности, обеспечиваются квалифицированными медицинскими кадрами из числа лиц, имеющих специальное среднее или высшее медицинское образование.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Государство предоставляет детским и юношеским организациям материальную помощь, помещение, оборудование, льготное налогообложение, если иное не предусмотрено действующим законодательством.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Базы труда, отдыха, оздоровления и лечения детей, </w:t>
      </w:r>
      <w:proofErr w:type="gramStart"/>
      <w:r>
        <w:rPr>
          <w:rFonts w:ascii="Calibri" w:hAnsi="Calibri" w:cs="Calibri"/>
        </w:rPr>
        <w:t>пионерские лагеря, являющиеся собственностью государства не подлежат</w:t>
      </w:r>
      <w:proofErr w:type="gramEnd"/>
      <w:r>
        <w:rPr>
          <w:rFonts w:ascii="Calibri" w:hAnsi="Calibri" w:cs="Calibri"/>
        </w:rPr>
        <w:t xml:space="preserve"> выкупу, безвозмездной передаче, перепрофилированию.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Статья 16</w:t>
        </w:r>
      </w:hyperlink>
      <w:r>
        <w:rPr>
          <w:rFonts w:ascii="Calibri" w:hAnsi="Calibri" w:cs="Calibri"/>
        </w:rPr>
        <w:t>. 1. Каждому ребенку должны быть предоставлены равные права и возможности приобщения к родной культуре и достижениям мировой культуры. С этой целью в Республике Саха (Якутия) развивается сеть государственных учреждений, мастерских, школ народной культуры для развития творческих способностей детей и досуга, осуществляется издание детских книг, журналов и газет, выпуск теле- и радиопередач, развивающих игр и игрушек.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Полезная деятельность и организация досуга должны быть гарантированы моральной и материальной поддержкой родителей и государства.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Использование средств массовой информации, литературы, зрелищных и других мероприятий, пропагандирующих насилие, оказывающих вредное воздействие на детей, преследуется законом.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Статья 17</w:t>
        </w:r>
      </w:hyperlink>
      <w:r>
        <w:rPr>
          <w:rFonts w:ascii="Calibri" w:hAnsi="Calibri" w:cs="Calibri"/>
        </w:rPr>
        <w:t>. 1. Ребенку принадлежит на правах собственности имущество, перешедшее к нему по наследству, в результате дарения и по другим основаниям, предусмотренным законодательством, и имущество, приобретенное на его заработную плату и иные трудовые доходы.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 собственности возникает у ребенка также при условии его участия личным трудом в предпринимательской деятельности, в ведении крестьянского (фермерского) хозяйства семьи.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Споры об определении доли ребенка в общем имуществе семьи и выделении рассматриваются судом на общих основаниях.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Ущерб, причиненный имуществу ребенка, подлежит возмещению.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Ребенок имеет право на материальное обеспечение со стороны семьи и государства на уровне не ниже прожиточного минимума.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случаях наступления инвалидности, потери родителей или их безработицы ребенок имеет право на социальное обеспечение.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Статья 18</w:t>
        </w:r>
      </w:hyperlink>
      <w:r>
        <w:rPr>
          <w:rFonts w:ascii="Calibri" w:hAnsi="Calibri" w:cs="Calibri"/>
        </w:rPr>
        <w:t>. 1. Ребенок имеет право на жилище, соответствующее по размеру и качеству нормам, установленным законодательством Республики Саха (Якутия) и Российской Федерации.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Ребенок имеет равные с другими членами семьи права при приватизации родителями жилья.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помещении детей (в случае смерти родителей, лишении родительских прав, а также в иных случаях, предусмотренных действующим законодательством) на воспитание в детское учреждение, к родственникам или опекунам (попечителям), за ними сохраняется право на жилище в течение всего времени нахождения ребенка на воспитании.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Статья 19</w:t>
        </w:r>
      </w:hyperlink>
      <w:r>
        <w:rPr>
          <w:rFonts w:ascii="Calibri" w:hAnsi="Calibri" w:cs="Calibri"/>
        </w:rPr>
        <w:t>. Республика Саха (Якутия) создает возможности для ребенка: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осужденного к лишению свободы за совершенное преступление, отбыть меру наказания в пределах республики в местах лишения свободы;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совершившего общественно опасные деяния, продолжить образование и развитие в пределах республики в специальных учебных заведениях до достижения им возраста уголовной ответственности;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оказавшегося</w:t>
      </w:r>
      <w:proofErr w:type="gramEnd"/>
      <w:r>
        <w:rPr>
          <w:rFonts w:ascii="Calibri" w:hAnsi="Calibri" w:cs="Calibri"/>
        </w:rPr>
        <w:t xml:space="preserve"> в трудной жизненной ситуации, получить государственную поддержку в центрах социальной реабилитации для несовершеннолетних.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Статья 20</w:t>
        </w:r>
      </w:hyperlink>
      <w:r>
        <w:rPr>
          <w:rFonts w:ascii="Calibri" w:hAnsi="Calibri" w:cs="Calibri"/>
        </w:rPr>
        <w:t>. Ребенок обязан изучать, уважать и соблюдать законы Республики Саха (Якутия) и Российской Федерации, уважать права и интересы других детей и граждан, традиции и обычаи, культурные ценности, философию народов и наций, населяющих Республику Саха (Якутия), охранять и защищать окружающую среду, природу и все виды собственности.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Статья 21</w:t>
        </w:r>
      </w:hyperlink>
      <w:r>
        <w:rPr>
          <w:rFonts w:ascii="Calibri" w:hAnsi="Calibri" w:cs="Calibri"/>
        </w:rPr>
        <w:t>. Ребенок обязан заниматься самовоспитанием и самообразованием, заботиться о своем здоровье, развивать свои лучшие природные задатки, учиться применять их в жизни, овладевать знаниями, готовиться к самостоятельной трудовой деятельности, управлять своими поступками и поведением в семье, в кругу друзей и в обществе и нести моральную и нравственную ответственность за них.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7" w:history="1">
        <w:proofErr w:type="gramStart"/>
        <w:r>
          <w:rPr>
            <w:rFonts w:ascii="Calibri" w:hAnsi="Calibri" w:cs="Calibri"/>
            <w:color w:val="0000FF"/>
          </w:rPr>
          <w:t>Статья 22</w:t>
        </w:r>
      </w:hyperlink>
      <w:r>
        <w:rPr>
          <w:rFonts w:ascii="Calibri" w:hAnsi="Calibri" w:cs="Calibri"/>
        </w:rPr>
        <w:t>. Службы обеспечения прав ребенка, реализуя действующие законы и подзаконные акты, обязаны осуществлять защиту прав детей, подкинутых, заблудившихся, утративших семейные, родственные и другие специальные связи, а также детей, оставшихся без попечения, постоянного места жительства, средств к существованию, задержанных за бродяжничество, правонарушения, оказывать им разнообразную социально-психологическую помощь.</w:t>
      </w:r>
      <w:proofErr w:type="gramEnd"/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III. ПРАВА РЕБЕНКА В СЕМЬЕ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8" w:history="1">
        <w:r>
          <w:rPr>
            <w:rFonts w:ascii="Calibri" w:hAnsi="Calibri" w:cs="Calibri"/>
            <w:color w:val="0000FF"/>
          </w:rPr>
          <w:t>Статья 23</w:t>
        </w:r>
      </w:hyperlink>
      <w:r>
        <w:rPr>
          <w:rFonts w:ascii="Calibri" w:hAnsi="Calibri" w:cs="Calibri"/>
        </w:rPr>
        <w:t>. 1. Каждый ребенок живет в семье как в естественной среде для его роста, благополучия и развития, защиты его прав и интересов со стороны родителей, имеет право на их заботу и совместное с ними проживание.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Республике Саха (Якутия) каждый ребенок, проживающий отдельно от одного или обоих родителей, имеет право на поддержание регулярных отношений и общение с родителями за исключением тех случаев, когда прекращение контакта необходимо в интересах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Статья 24</w:t>
        </w:r>
      </w:hyperlink>
      <w:r>
        <w:rPr>
          <w:rFonts w:ascii="Calibri" w:hAnsi="Calibri" w:cs="Calibri"/>
        </w:rPr>
        <w:t>. Каждый ребенок имеет право на равную заботу со стороны родителей или лиц, их заменяющих. Родители или лица, их заменяющие, несут равную ответственность и обязанность за ребенка, независимо от места его проживания.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Статья 25</w:t>
        </w:r>
      </w:hyperlink>
      <w:r>
        <w:rPr>
          <w:rFonts w:ascii="Calibri" w:hAnsi="Calibri" w:cs="Calibri"/>
        </w:rPr>
        <w:t>. 1. Каждый ребенок имеет право на уважительное и бережное воспитание в семье.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Родители обязаны создавать ежедневно условия для жизни ребенка и воспитывать его в духе семейных традиций, уважения к традициям и обычаям предков, родному языку и культуре; учить бережному отношению к государственной, коллективной и частной собственности, прививать уважение к правам, свободе и достоинству других людей, гуманное отношение к природе и всему живому, терпимости;</w:t>
      </w:r>
      <w:proofErr w:type="gramEnd"/>
      <w:r>
        <w:rPr>
          <w:rFonts w:ascii="Calibri" w:hAnsi="Calibri" w:cs="Calibri"/>
        </w:rPr>
        <w:t xml:space="preserve"> научить их управлять своими поступками и критически их оценивать.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Ребенок обязан уважать родителей (лиц их заменяющих), заботиться об их здоровье, проявлять милосердие к больным и престарелым родителям и родственникам.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41" w:history="1">
        <w:r>
          <w:rPr>
            <w:rFonts w:ascii="Calibri" w:hAnsi="Calibri" w:cs="Calibri"/>
            <w:color w:val="0000FF"/>
          </w:rPr>
          <w:t>Статья 26</w:t>
        </w:r>
      </w:hyperlink>
      <w:r>
        <w:rPr>
          <w:rFonts w:ascii="Calibri" w:hAnsi="Calibri" w:cs="Calibri"/>
        </w:rPr>
        <w:t>. 1. Ребенок в случае отказа от него родителей (или лиц, их заменяющих) либо при передаче его другим лицам, либо в других, предусмотренных законодательством, случаях, имеет право на государственное обеспечение в детском учреждении, детском доме семейного типа, другом учебно-воспитательном учреждении.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Родители (или лица их заменяющие) в установленном порядке возмещают расходы на содержание ребенка, приостанавливается выплата им всех пособий и льгот на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42" w:history="1">
        <w:r>
          <w:rPr>
            <w:rFonts w:ascii="Calibri" w:hAnsi="Calibri" w:cs="Calibri"/>
            <w:color w:val="0000FF"/>
          </w:rPr>
          <w:t>Статья 27</w:t>
        </w:r>
      </w:hyperlink>
      <w:r>
        <w:rPr>
          <w:rFonts w:ascii="Calibri" w:hAnsi="Calibri" w:cs="Calibri"/>
        </w:rPr>
        <w:t>. 1. Детский дом семейного типа является юридическим лицом, имеет Устав (Положение), расчетный счет.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Воспитанники детского дома семейного типа находятся на полном государственном обеспечении вплоть до трудоустройства.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Все имущество, переданное детскому дому семейного типа (в том числе дом, квартира), является государственной собственностью и не подлежит отчуждению или разделу.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29 исключена. - </w:t>
      </w:r>
      <w:hyperlink r:id="rId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44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>. 1. Каждый ребенок из многодетной, малообеспеченной, неполной семьи, дети-инвалиды пользуются льготами, предусмотренными законодательством Республики Саха (Якутия) и Российской Федерации.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(ч. 1 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19.05.2005 239-З N 485-III)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 желанию родителей, опекунов и в случае, когда невозможно осуществлять воспитание и обучение детей-инвалидов в общих или специальных учебных заведениях, их воспитание и обучение проводится на дому.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социальной защиты населения предоставляют ребенку-инвалиду дотации для приобретения специальных средств передвижения и протезов.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Все виды помощи ребенку оказываются по месту фактического проживания и должны быть направлены на нужды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46" w:history="1">
        <w:r>
          <w:rPr>
            <w:rFonts w:ascii="Calibri" w:hAnsi="Calibri" w:cs="Calibri"/>
            <w:color w:val="0000FF"/>
          </w:rPr>
          <w:t>Статья 29</w:t>
        </w:r>
      </w:hyperlink>
      <w:r>
        <w:rPr>
          <w:rFonts w:ascii="Calibri" w:hAnsi="Calibri" w:cs="Calibri"/>
        </w:rPr>
        <w:t xml:space="preserve">. 1. Исключена. - </w:t>
      </w:r>
      <w:hyperlink r:id="rId4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17.10.2002 60-З N 457-II.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. Расходы на содержание ребенка, помещенного в детское учреждение, взыскиваются в пользу этих учреждений с каждого из родителей, если они не освобождены по закону от внесения платы за содержание ребенка и перечисляются на личные счета ребенка в сберегательных </w:t>
      </w:r>
      <w:r>
        <w:rPr>
          <w:rFonts w:ascii="Calibri" w:hAnsi="Calibri" w:cs="Calibri"/>
        </w:rPr>
        <w:lastRenderedPageBreak/>
        <w:t>учреждениях.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 Государство открывает личные счета каждому ребенку-сироте за счет бюджета Республики Саха (Якутия) с вручением их при выходе на самостоятельную жизнь из государственных детских учреждений.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50" w:history="1">
        <w:r>
          <w:rPr>
            <w:rFonts w:ascii="Calibri" w:hAnsi="Calibri" w:cs="Calibri"/>
            <w:color w:val="0000FF"/>
          </w:rPr>
          <w:t>Статья 30</w:t>
        </w:r>
      </w:hyperlink>
      <w:r>
        <w:rPr>
          <w:rFonts w:ascii="Calibri" w:hAnsi="Calibri" w:cs="Calibri"/>
        </w:rPr>
        <w:t>. 1. Каждый ребенок в Республике Саха (Якутия) имеет право на желанное рождение. Для реализации этого права, сохранения и обеспечения благополучия будущих поколений в республике проводится политика планирования семьи и профилактики абортов.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Молодым семьям, впервые вступившим в брак в возрасте до 30 лет, и постоянно проживающим в Республике Саха (Якутия), при рождении ребенка предоставляется беспроцентный кредит из государственного бюджета для строительства или приобретения жилого дома со сроком погашения в течение 25 лет.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рождении ребенка сумма погашения кредита уменьшается на 25%. При рождении трех и более детей за первые 10 лет супружеской жизни семья полностью освобождается от погашения полученного кредита.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52" w:history="1">
        <w:r>
          <w:rPr>
            <w:rFonts w:ascii="Calibri" w:hAnsi="Calibri" w:cs="Calibri"/>
            <w:color w:val="0000FF"/>
          </w:rPr>
          <w:t>Статья 31</w:t>
        </w:r>
      </w:hyperlink>
      <w:r>
        <w:rPr>
          <w:rFonts w:ascii="Calibri" w:hAnsi="Calibri" w:cs="Calibri"/>
        </w:rPr>
        <w:t>. 1. Каждый ребенок имеет право на соответствующий уход. В интересах ребенка руководители предприятий, организаций и учреждений, независимо от их ведомственной подчиненности и форм собственности, обязаны предоставить одному из родителей, работающему у них, пособия, льготы, а при необходимости отпуска по уходу за ребенком в порядке, установленном законодательствами Республики Саха (Якутия) и Российской Федерации.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Исключена. -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17.10.2002 60-З N 457-II.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32. Утратила силу. -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55" w:history="1">
        <w:r>
          <w:rPr>
            <w:rFonts w:ascii="Calibri" w:hAnsi="Calibri" w:cs="Calibri"/>
            <w:color w:val="0000FF"/>
          </w:rPr>
          <w:t>Статья 33</w:t>
        </w:r>
      </w:hyperlink>
      <w:r>
        <w:rPr>
          <w:rFonts w:ascii="Calibri" w:hAnsi="Calibri" w:cs="Calibri"/>
        </w:rPr>
        <w:t>. 1. Ребенок, в необходимых случаях, имеет право на защиту своих интересов в семье.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в пределах своих полномочий обязаны осуществлять контроль за соблюдением прав ребенка в семье и защищать его интересы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уклонении</w:t>
      </w:r>
      <w:proofErr w:type="gramEnd"/>
      <w:r>
        <w:rPr>
          <w:rFonts w:ascii="Calibri" w:hAnsi="Calibri" w:cs="Calibri"/>
        </w:rPr>
        <w:t xml:space="preserve"> от выполнения обязанностей по воспитанию и содержанию детей в семье или жестоком обращении с ними;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психологическом </w:t>
      </w:r>
      <w:proofErr w:type="gramStart"/>
      <w:r>
        <w:rPr>
          <w:rFonts w:ascii="Calibri" w:hAnsi="Calibri" w:cs="Calibri"/>
        </w:rPr>
        <w:t>насилии</w:t>
      </w:r>
      <w:proofErr w:type="gramEnd"/>
      <w:r>
        <w:rPr>
          <w:rFonts w:ascii="Calibri" w:hAnsi="Calibri" w:cs="Calibri"/>
        </w:rPr>
        <w:t xml:space="preserve"> над несовершеннолетним, экономической и сексуальной эксплуатации детей;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"б" 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препятствии</w:t>
      </w:r>
      <w:proofErr w:type="gramEnd"/>
      <w:r>
        <w:rPr>
          <w:rFonts w:ascii="Calibri" w:hAnsi="Calibri" w:cs="Calibri"/>
        </w:rPr>
        <w:t xml:space="preserve"> в получении детьми образования;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proofErr w:type="gramStart"/>
      <w:r>
        <w:rPr>
          <w:rFonts w:ascii="Calibri" w:hAnsi="Calibri" w:cs="Calibri"/>
        </w:rPr>
        <w:t>вовлечении</w:t>
      </w:r>
      <w:proofErr w:type="gramEnd"/>
      <w:r>
        <w:rPr>
          <w:rFonts w:ascii="Calibri" w:hAnsi="Calibri" w:cs="Calibri"/>
        </w:rPr>
        <w:t xml:space="preserve"> детей в распитие спиртных напитков, употребление наркотических и токсических веществ;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gramStart"/>
      <w:r>
        <w:rPr>
          <w:rFonts w:ascii="Calibri" w:hAnsi="Calibri" w:cs="Calibri"/>
        </w:rPr>
        <w:t>попустительстве</w:t>
      </w:r>
      <w:proofErr w:type="gramEnd"/>
      <w:r>
        <w:rPr>
          <w:rFonts w:ascii="Calibri" w:hAnsi="Calibri" w:cs="Calibri"/>
        </w:rPr>
        <w:t xml:space="preserve"> бродяжничеству, попрошайничеству и других деяниях.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IV. ОБЕСПЕЧЕНИЕ ПРАВ РЕБЕНКА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57" w:history="1">
        <w:r>
          <w:rPr>
            <w:rFonts w:ascii="Calibri" w:hAnsi="Calibri" w:cs="Calibri"/>
            <w:color w:val="0000FF"/>
          </w:rPr>
          <w:t>Статья 34</w:t>
        </w:r>
      </w:hyperlink>
      <w:r>
        <w:rPr>
          <w:rFonts w:ascii="Calibri" w:hAnsi="Calibri" w:cs="Calibri"/>
        </w:rPr>
        <w:t>. 1. Государство и органы государственной власти Республики Саха (Якутия) являются гарантом и обеспечивают: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реализацию прав ребенка и их защиту;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создание необходимых условий для жизни, гармоничного развития ребенка как личности и гражданина;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разработку и внедрение социальных стандартов качества жизни детей;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"в" введен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соблюдение федеральных нормативов социальной инфраструктуры для детей и специалистов в области работы с детьми.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"г" введен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</w:t>
      </w:r>
      <w:proofErr w:type="gramStart"/>
      <w:r>
        <w:rPr>
          <w:rFonts w:ascii="Calibri" w:hAnsi="Calibri" w:cs="Calibri"/>
        </w:rPr>
        <w:t>С(</w:t>
      </w:r>
      <w:proofErr w:type="gramEnd"/>
      <w:r>
        <w:rPr>
          <w:rFonts w:ascii="Calibri" w:hAnsi="Calibri" w:cs="Calibri"/>
        </w:rPr>
        <w:t>Я) от 10.11.2011 977-З N 855-IV)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Родители или лица, их заменяющие, обязаны создавать в семье условия, способствующие росту, развитию, воспитанию, обучению, здоровью, материальному и духовному благополучию </w:t>
      </w:r>
      <w:r>
        <w:rPr>
          <w:rFonts w:ascii="Calibri" w:hAnsi="Calibri" w:cs="Calibri"/>
        </w:rPr>
        <w:lastRenderedPageBreak/>
        <w:t>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Руководители и трудовые коллективы детских учебно-воспитательных учреждений, а также общественных структур, предприятий и организаций, независимо от форм собственности, должностные лица всех уровней обязаны обеспечить безопасность жизнедеятельности и условия для благоприятного развития ребенка.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Статья 35</w:t>
        </w:r>
      </w:hyperlink>
      <w:r>
        <w:rPr>
          <w:rFonts w:ascii="Calibri" w:hAnsi="Calibri" w:cs="Calibri"/>
        </w:rPr>
        <w:t>. В государственных образовательных учреждениях обучение и содержание детей-сирот и детей, оставшихся без попечения родителей, осуществляется на полном государственном обеспечении до окончания ребенком общеобразовательной средней школы. Ребенок-сирота, обучающийся в профессионально-техническом училище, среднем специальном и высшем учебном заведении, а также работающий на производстве, до достижения им совершеннолетия не исключается из школы интерната, в которой воспитывался, и администрация школы-интерната обязана проявлять о нем постоянную заботу, оказывая ему материальную и моральную поддержку, как правило, до трудоустройства (получения образования).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Глава V. ЗАЩИТА ПРАВ РЕБЕНКА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Статья 36</w:t>
        </w:r>
      </w:hyperlink>
      <w:r>
        <w:rPr>
          <w:rFonts w:ascii="Calibri" w:hAnsi="Calibri" w:cs="Calibri"/>
        </w:rPr>
        <w:t>. Ответственность за нарушение Закона Республики Саха (Якутия) "О правах ребенка" родителями, опекунами или попечителями, должностными лицами, руководителями и работниками учебно-воспитательных и иных детских учреждений, а также отдельными лицами влечет за собой применение дисциплинарной, гражданской, административной ответственности.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Палаты Представителей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А.ИЛЛАРИОНОВ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Якутск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1994 года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 xml:space="preserve"> N 23-I</w:t>
      </w: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4D7B" w:rsidRDefault="00F04D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19B1" w:rsidRDefault="00B019B1">
      <w:bookmarkStart w:id="0" w:name="_GoBack"/>
      <w:bookmarkEnd w:id="0"/>
    </w:p>
    <w:sectPr w:rsidR="00B019B1" w:rsidSect="0017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7B"/>
    <w:rsid w:val="000068DC"/>
    <w:rsid w:val="000070C6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2E9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8D2"/>
    <w:rsid w:val="00914859"/>
    <w:rsid w:val="00920BA7"/>
    <w:rsid w:val="00920DF2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F2F"/>
    <w:rsid w:val="00D70069"/>
    <w:rsid w:val="00D70F1C"/>
    <w:rsid w:val="00D72AE7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4D7B"/>
    <w:rsid w:val="00F06630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4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4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76BD148D579EA58C2EE85FCBF14DAE53E0FF3EC4805DCE3B565F6662BA8D6BF1B46583FB62562AAA026757s5E" TargetMode="External"/><Relationship Id="rId18" Type="http://schemas.openxmlformats.org/officeDocument/2006/relationships/hyperlink" Target="consultantplus://offline/ref=0676BD148D579EA58C2EE85FCBF14DAE53E0FF3EC18A52CF350B556E3BB68F6CFEEB7284B26E572AAA0056s4E" TargetMode="External"/><Relationship Id="rId26" Type="http://schemas.openxmlformats.org/officeDocument/2006/relationships/hyperlink" Target="consultantplus://offline/ref=0676BD148D579EA58C2EE85FCBF14DAE53E0FF3EC28F5DCF350B556E3BB68F6CFEEB7284B26E572AAA0356s4E" TargetMode="External"/><Relationship Id="rId39" Type="http://schemas.openxmlformats.org/officeDocument/2006/relationships/hyperlink" Target="consultantplus://offline/ref=0676BD148D579EA58C2EE85FCBF14DAE53E0FF3EC18A52CF350B556E3BB68F6CFEEB7284B26E572AAA0156s6E" TargetMode="External"/><Relationship Id="rId21" Type="http://schemas.openxmlformats.org/officeDocument/2006/relationships/hyperlink" Target="consultantplus://offline/ref=0676BD148D579EA58C2EE85FCBF14DAE53E0FF3EC18A52CF350B556E3BB68F6CFEEB7284B26E572AAA0056s3E" TargetMode="External"/><Relationship Id="rId34" Type="http://schemas.openxmlformats.org/officeDocument/2006/relationships/hyperlink" Target="consultantplus://offline/ref=0676BD148D579EA58C2EE85FCBF14DAE53E0FF3EC18A52CF350B556E3BB68F6CFEEB7284B26E572AAA0156s6E" TargetMode="External"/><Relationship Id="rId42" Type="http://schemas.openxmlformats.org/officeDocument/2006/relationships/hyperlink" Target="consultantplus://offline/ref=0676BD148D579EA58C2EE85FCBF14DAE53E0FF3EC18A52CF350B556E3BB68F6CFEEB7284B26E572AAA0156s6E" TargetMode="External"/><Relationship Id="rId47" Type="http://schemas.openxmlformats.org/officeDocument/2006/relationships/hyperlink" Target="consultantplus://offline/ref=0676BD148D579EA58C2EE85FCBF14DAE53E0FF3EC28F5DCF350B556E3BB68F6CFEEB7284B26E572AAA0356s5E" TargetMode="External"/><Relationship Id="rId50" Type="http://schemas.openxmlformats.org/officeDocument/2006/relationships/hyperlink" Target="consultantplus://offline/ref=0676BD148D579EA58C2EE85FCBF14DAE53E0FF3EC18A52CF350B556E3BB68F6CFEEB7284B26E572AAA0156s2E" TargetMode="External"/><Relationship Id="rId55" Type="http://schemas.openxmlformats.org/officeDocument/2006/relationships/hyperlink" Target="consultantplus://offline/ref=0676BD148D579EA58C2EE85FCBF14DAE53E0FF3EC18A52CF350B556E3BB68F6CFEEB7284B26E572AAA0156s2E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676BD148D579EA58C2EE85FCBF14DAE53E0FF3EC4805DCE3B565F6662BA8D6BF1B46583FB62562AAA026657s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76BD148D579EA58C2EE85FCBF14DAE53E0FF3EC4805DCE3B565F6662BA8D6BF1B46583FB62562AAA026757s2E" TargetMode="External"/><Relationship Id="rId20" Type="http://schemas.openxmlformats.org/officeDocument/2006/relationships/hyperlink" Target="consultantplus://offline/ref=0676BD148D579EA58C2EE85FCBF14DAE53E0FF3EC28F5DCF350B556E3BB68F6CFEEB7284B26E572AAA0256s1E" TargetMode="External"/><Relationship Id="rId29" Type="http://schemas.openxmlformats.org/officeDocument/2006/relationships/hyperlink" Target="consultantplus://offline/ref=0676BD148D579EA58C2EE85FCBF14DAE53E0FF3EC18A52CF350B556E3BB68F6CFEEB7284B26E572AAA0056sEE" TargetMode="External"/><Relationship Id="rId41" Type="http://schemas.openxmlformats.org/officeDocument/2006/relationships/hyperlink" Target="consultantplus://offline/ref=0676BD148D579EA58C2EE85FCBF14DAE53E0FF3EC18A52CF350B556E3BB68F6CFEEB7284B26E572AAA0156s6E" TargetMode="External"/><Relationship Id="rId54" Type="http://schemas.openxmlformats.org/officeDocument/2006/relationships/hyperlink" Target="consultantplus://offline/ref=0676BD148D579EA58C2EE85FCBF14DAE53E0FF3EC4805DCE3B565F6662BA8D6BF1B46583FB62562AAA026757sEE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6BD148D579EA58C2EE85FCBF14DAE53E0FF3EC18A52CF350B556E3BB68F6CFEEB7284B26E572AAA0256s1E" TargetMode="External"/><Relationship Id="rId11" Type="http://schemas.openxmlformats.org/officeDocument/2006/relationships/hyperlink" Target="consultantplus://offline/ref=0676BD148D579EA58C2EE85FCBF14DAE53E0FF3EC4805DCE3B565F6662BA8D6BF1B46583FB62562AAA026657sFE" TargetMode="External"/><Relationship Id="rId24" Type="http://schemas.openxmlformats.org/officeDocument/2006/relationships/hyperlink" Target="consultantplus://offline/ref=0676BD148D579EA58C2EE85FCBF14DAE53E0FF3EC18A52CF350B556E3BB68F6CFEEB7284B26E572AAA0056sEE" TargetMode="External"/><Relationship Id="rId32" Type="http://schemas.openxmlformats.org/officeDocument/2006/relationships/hyperlink" Target="consultantplus://offline/ref=0676BD148D579EA58C2EE85FCBF14DAE53E0FF3EC18A52CF350B556E3BB68F6CFEEB7284B26E572AAA0156s6E" TargetMode="External"/><Relationship Id="rId37" Type="http://schemas.openxmlformats.org/officeDocument/2006/relationships/hyperlink" Target="consultantplus://offline/ref=0676BD148D579EA58C2EE85FCBF14DAE53E0FF3EC18A52CF350B556E3BB68F6CFEEB7284B26E572AAA0156s6E" TargetMode="External"/><Relationship Id="rId40" Type="http://schemas.openxmlformats.org/officeDocument/2006/relationships/hyperlink" Target="consultantplus://offline/ref=0676BD148D579EA58C2EE85FCBF14DAE53E0FF3EC18A52CF350B556E3BB68F6CFEEB7284B26E572AAA0156s6E" TargetMode="External"/><Relationship Id="rId45" Type="http://schemas.openxmlformats.org/officeDocument/2006/relationships/hyperlink" Target="consultantplus://offline/ref=0676BD148D579EA58C2EE85FCBF14DAE53E0FF3EC18A52CF350B556E3BB68F6CFEEB7284B26E572AAA0156s4E" TargetMode="External"/><Relationship Id="rId53" Type="http://schemas.openxmlformats.org/officeDocument/2006/relationships/hyperlink" Target="consultantplus://offline/ref=0676BD148D579EA58C2EE85FCBF14DAE53E0FF3EC28F5DCF350B556E3BB68F6CFEEB7284B26E572AAA0356s3E" TargetMode="External"/><Relationship Id="rId58" Type="http://schemas.openxmlformats.org/officeDocument/2006/relationships/hyperlink" Target="consultantplus://offline/ref=0676BD148D579EA58C2EE85FCBF14DAE53E0FF3EC4805DCE3B565F6662BA8D6BF1B46583FB62562AAA026457s7E" TargetMode="External"/><Relationship Id="rId5" Type="http://schemas.openxmlformats.org/officeDocument/2006/relationships/hyperlink" Target="consultantplus://offline/ref=0676BD148D579EA58C2EE85FCBF14DAE53E0FF3EC28F5DCF350B556E3BB68F6CFEEB7284B26E572AAA0256s1E" TargetMode="External"/><Relationship Id="rId15" Type="http://schemas.openxmlformats.org/officeDocument/2006/relationships/hyperlink" Target="consultantplus://offline/ref=0676BD148D579EA58C2EE85FCBF14DAE53E0FF3EC18A52CF350B556E3BB68F6CFEEB7284B26E572AAA0356s2E" TargetMode="External"/><Relationship Id="rId23" Type="http://schemas.openxmlformats.org/officeDocument/2006/relationships/hyperlink" Target="consultantplus://offline/ref=0676BD148D579EA58C2EE85FCBF14DAE53E0FF3EC18A52CF350B556E3BB68F6CFEEB7284B26E572AAA0056s1E" TargetMode="External"/><Relationship Id="rId28" Type="http://schemas.openxmlformats.org/officeDocument/2006/relationships/hyperlink" Target="consultantplus://offline/ref=0676BD148D579EA58C2EE85FCBF14DAE53E0FF3EC28F5DCF350B556E3BB68F6CFEEB7284B26E572AAA0356s4E" TargetMode="External"/><Relationship Id="rId36" Type="http://schemas.openxmlformats.org/officeDocument/2006/relationships/hyperlink" Target="consultantplus://offline/ref=0676BD148D579EA58C2EE85FCBF14DAE53E0FF3EC18A52CF350B556E3BB68F6CFEEB7284B26E572AAA0156s6E" TargetMode="External"/><Relationship Id="rId49" Type="http://schemas.openxmlformats.org/officeDocument/2006/relationships/hyperlink" Target="consultantplus://offline/ref=0676BD148D579EA58C2EE85FCBF14DAE53E0FF3EC28F5DCF350B556E3BB68F6CFEEB7284B26E572AAA0356s2E" TargetMode="External"/><Relationship Id="rId57" Type="http://schemas.openxmlformats.org/officeDocument/2006/relationships/hyperlink" Target="consultantplus://offline/ref=0676BD148D579EA58C2EE85FCBF14DAE53E0FF3EC18A52CF350B556E3BB68F6CFEEB7284B26E572AAA0156s2E" TargetMode="External"/><Relationship Id="rId61" Type="http://schemas.openxmlformats.org/officeDocument/2006/relationships/hyperlink" Target="consultantplus://offline/ref=0676BD148D579EA58C2EE85FCBF14DAE53E0FF3EC18A52CF350B556E3BB68F6CFEEB7284B26E572AAA0156s2E" TargetMode="External"/><Relationship Id="rId10" Type="http://schemas.openxmlformats.org/officeDocument/2006/relationships/hyperlink" Target="consultantplus://offline/ref=0676BD148D579EA58C2EF652DD9D11A758E3A636CDDF089A335C0A53sEE" TargetMode="External"/><Relationship Id="rId19" Type="http://schemas.openxmlformats.org/officeDocument/2006/relationships/hyperlink" Target="consultantplus://offline/ref=0676BD148D579EA58C2EE85FCBF14DAE53E0FF3EC18A52CF350B556E3BB68F6CFEEB7284B26E572AAA0056s2E" TargetMode="External"/><Relationship Id="rId31" Type="http://schemas.openxmlformats.org/officeDocument/2006/relationships/hyperlink" Target="consultantplus://offline/ref=0676BD148D579EA58C2EE85FCBF14DAE53E0FF3EC18A52CF350B556E3BB68F6CFEEB7284B26E572AAA0156s6E" TargetMode="External"/><Relationship Id="rId44" Type="http://schemas.openxmlformats.org/officeDocument/2006/relationships/hyperlink" Target="consultantplus://offline/ref=0676BD148D579EA58C2EE85FCBF14DAE53E0FF3EC18A52CF350B556E3BB68F6CFEEB7284B26E572AAA0156s4E" TargetMode="External"/><Relationship Id="rId52" Type="http://schemas.openxmlformats.org/officeDocument/2006/relationships/hyperlink" Target="consultantplus://offline/ref=0676BD148D579EA58C2EE85FCBF14DAE53E0FF3EC18A52CF350B556E3BB68F6CFEEB7284B26E572AAA0156s2E" TargetMode="External"/><Relationship Id="rId60" Type="http://schemas.openxmlformats.org/officeDocument/2006/relationships/hyperlink" Target="consultantplus://offline/ref=0676BD148D579EA58C2EE85FCBF14DAE53E0FF3EC18A52CF350B556E3BB68F6CFEEB7284B26E572AAA0156s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6BD148D579EA58C2EE85FCBF14DAE53E0FF3EC58A56C636565F6662BA8D6B5Fs1E" TargetMode="External"/><Relationship Id="rId14" Type="http://schemas.openxmlformats.org/officeDocument/2006/relationships/hyperlink" Target="consultantplus://offline/ref=0676BD148D579EA58C2EE85FCBF14DAE53E0FF3EC18A52CF350B556E3BB68F6CFEEB7284B26E572AAA0356s4E" TargetMode="External"/><Relationship Id="rId22" Type="http://schemas.openxmlformats.org/officeDocument/2006/relationships/hyperlink" Target="consultantplus://offline/ref=0676BD148D579EA58C2EE85FCBF14DAE53E0FF3EC4805DCE3B565F6662BA8D6BF1B46583FB62562AAA026757s0E" TargetMode="External"/><Relationship Id="rId27" Type="http://schemas.openxmlformats.org/officeDocument/2006/relationships/hyperlink" Target="consultantplus://offline/ref=0676BD148D579EA58C2EE85FCBF14DAE53E0FF3EC28F5DCF350B556E3BB68F6CFEEB7284B26E572AAA0356s4E" TargetMode="External"/><Relationship Id="rId30" Type="http://schemas.openxmlformats.org/officeDocument/2006/relationships/hyperlink" Target="consultantplus://offline/ref=0676BD148D579EA58C2EE85FCBF14DAE53E0FF3EC18A52CF350B556E3BB68F6CFEEB7284B26E572AAA0156s6E" TargetMode="External"/><Relationship Id="rId35" Type="http://schemas.openxmlformats.org/officeDocument/2006/relationships/hyperlink" Target="consultantplus://offline/ref=0676BD148D579EA58C2EE85FCBF14DAE53E0FF3EC18A52CF350B556E3BB68F6CFEEB7284B26E572AAA0156s6E" TargetMode="External"/><Relationship Id="rId43" Type="http://schemas.openxmlformats.org/officeDocument/2006/relationships/hyperlink" Target="consultantplus://offline/ref=0676BD148D579EA58C2EE85FCBF14DAE53E0FF3EC18A52CF350B556E3BB68F6CFEEB7284B26E572AAA0156s7E" TargetMode="External"/><Relationship Id="rId48" Type="http://schemas.openxmlformats.org/officeDocument/2006/relationships/hyperlink" Target="consultantplus://offline/ref=0676BD148D579EA58C2EE85FCBF14DAE53E0FF3EC28F5DCF350B556E3BB68F6CFEEB7284B26E572AAA0356s2E" TargetMode="External"/><Relationship Id="rId56" Type="http://schemas.openxmlformats.org/officeDocument/2006/relationships/hyperlink" Target="consultantplus://offline/ref=0676BD148D579EA58C2EE85FCBF14DAE53E0FF3EC4805DCE3B565F6662BA8D6BF1B46583FB62562AAA026757sFE" TargetMode="External"/><Relationship Id="rId8" Type="http://schemas.openxmlformats.org/officeDocument/2006/relationships/hyperlink" Target="consultantplus://offline/ref=0676BD148D579EA58C2EE85FCBF14DAE53E0FF3EC28E56CA350B556E3BB68F6CFEEB7284B26E572AAA0656s3E" TargetMode="External"/><Relationship Id="rId51" Type="http://schemas.openxmlformats.org/officeDocument/2006/relationships/hyperlink" Target="consultantplus://offline/ref=0676BD148D579EA58C2EE85FCBF14DAE53E0FF3EC4805DCE3B565F6662BA8D6BF1B46583FB62562AAA026757s1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76BD148D579EA58C2EE85FCBF14DAE53E0FF3EC18A52CF350B556E3BB68F6CFEEB7284B26E572AAA0356s6E" TargetMode="External"/><Relationship Id="rId17" Type="http://schemas.openxmlformats.org/officeDocument/2006/relationships/hyperlink" Target="consultantplus://offline/ref=0676BD148D579EA58C2EE85FCBF14DAE53E0FF3EC18A52CF350B556E3BB68F6CFEEB7284B26E572AAA0356s0E" TargetMode="External"/><Relationship Id="rId25" Type="http://schemas.openxmlformats.org/officeDocument/2006/relationships/hyperlink" Target="consultantplus://offline/ref=0676BD148D579EA58C2EE85FCBF14DAE53E0FF3EC28F5DCF350B556E3BB68F6CFEEB7284B26E572AAA0356s7E" TargetMode="External"/><Relationship Id="rId33" Type="http://schemas.openxmlformats.org/officeDocument/2006/relationships/hyperlink" Target="consultantplus://offline/ref=0676BD148D579EA58C2EE85FCBF14DAE53E0FF3EC18A52CF350B556E3BB68F6CFEEB7284B26E572AAA0156s6E" TargetMode="External"/><Relationship Id="rId38" Type="http://schemas.openxmlformats.org/officeDocument/2006/relationships/hyperlink" Target="consultantplus://offline/ref=0676BD148D579EA58C2EE85FCBF14DAE53E0FF3EC18A52CF350B556E3BB68F6CFEEB7284B26E572AAA0156s6E" TargetMode="External"/><Relationship Id="rId46" Type="http://schemas.openxmlformats.org/officeDocument/2006/relationships/hyperlink" Target="consultantplus://offline/ref=0676BD148D579EA58C2EE85FCBF14DAE53E0FF3EC18A52CF350B556E3BB68F6CFEEB7284B26E572AAA0156s2E" TargetMode="External"/><Relationship Id="rId59" Type="http://schemas.openxmlformats.org/officeDocument/2006/relationships/hyperlink" Target="consultantplus://offline/ref=0676BD148D579EA58C2EE85FCBF14DAE53E0FF3EC4805DCE3B565F6662BA8D6BF1B46583FB62562AAA026457s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4586</Words>
  <Characters>26143</Characters>
  <Application>Microsoft Office Word</Application>
  <DocSecurity>0</DocSecurity>
  <Lines>217</Lines>
  <Paragraphs>61</Paragraphs>
  <ScaleCrop>false</ScaleCrop>
  <Company/>
  <LinksUpToDate>false</LinksUpToDate>
  <CharactersWithSpaces>30668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2013-04-11T04:44:00Z</dcterms:created>
  <dcterms:modified xsi:type="dcterms:W3CDTF">2013-04-11T04:45:00Z</dcterms:modified>
</cp:coreProperties>
</file>